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96C57" w14:textId="77777777" w:rsidR="000C3067" w:rsidRDefault="000C3067" w:rsidP="000C3067">
      <w:pPr>
        <w:spacing w:before="360" w:line="281" w:lineRule="auto"/>
        <w:ind w:right="-567"/>
        <w:jc w:val="both"/>
        <w:rPr>
          <w:rFonts w:ascii="Arial" w:hAnsi="Arial" w:cs="Arial"/>
          <w:b/>
          <w:bCs/>
          <w:sz w:val="26"/>
          <w:szCs w:val="26"/>
          <w:u w:val="single"/>
          <w14:ligatures w14:val="none"/>
        </w:rPr>
      </w:pPr>
      <w:r>
        <w:rPr>
          <w:rFonts w:ascii="Arial" w:hAnsi="Arial" w:cs="Arial"/>
          <w:b/>
          <w:bCs/>
          <w:sz w:val="26"/>
          <w:szCs w:val="26"/>
          <w:u w:val="single"/>
          <w14:ligatures w14:val="none"/>
        </w:rPr>
        <w:t>Mode d’emploi:</w:t>
      </w:r>
    </w:p>
    <w:p w14:paraId="5F6AF1B7" w14:textId="7EBF02E8" w:rsidR="007E4A56" w:rsidRDefault="007E4A56" w:rsidP="000C3067">
      <w:pPr>
        <w:spacing w:after="60" w:line="281" w:lineRule="auto"/>
        <w:ind w:right="-567"/>
        <w:jc w:val="both"/>
        <w:rPr>
          <w:rFonts w:ascii="Aptos Light" w:hAnsi="Aptos Light"/>
          <w:sz w:val="26"/>
          <w:szCs w:val="26"/>
          <w14:ligatures w14:val="none"/>
        </w:rPr>
      </w:pPr>
      <w:r>
        <w:rPr>
          <w:rFonts w:ascii="Aptos Light" w:hAnsi="Aptos Light"/>
          <w:sz w:val="26"/>
          <w:szCs w:val="26"/>
          <w14:ligatures w14:val="none"/>
        </w:rPr>
        <w:t>Dans le texte ci-dessous :</w:t>
      </w:r>
    </w:p>
    <w:p w14:paraId="7B08A78D" w14:textId="6A23185F" w:rsidR="000C3067" w:rsidRDefault="000C3067" w:rsidP="000C3067">
      <w:pPr>
        <w:spacing w:after="60" w:line="281" w:lineRule="auto"/>
        <w:ind w:right="-567"/>
        <w:jc w:val="both"/>
        <w:rPr>
          <w:rFonts w:ascii="Aptos Light" w:hAnsi="Aptos Light"/>
          <w:sz w:val="26"/>
          <w:szCs w:val="26"/>
          <w14:ligatures w14:val="none"/>
        </w:rPr>
      </w:pPr>
      <w:r>
        <w:rPr>
          <w:rFonts w:ascii="Aptos Light" w:hAnsi="Aptos Light"/>
          <w:sz w:val="26"/>
          <w:szCs w:val="26"/>
          <w14:ligatures w14:val="none"/>
        </w:rPr>
        <w:t xml:space="preserve">Adaptez le à votre besoin en modifiant les textes en </w:t>
      </w:r>
      <w:r>
        <w:rPr>
          <w:rFonts w:ascii="Aptos Light" w:hAnsi="Aptos Light"/>
          <w:i/>
          <w:iCs/>
          <w:color w:val="0066FF"/>
          <w:sz w:val="26"/>
          <w:szCs w:val="26"/>
          <w14:ligatures w14:val="none"/>
        </w:rPr>
        <w:t>italique bleu</w:t>
      </w:r>
    </w:p>
    <w:p w14:paraId="1610D831" w14:textId="77777777" w:rsidR="000C3067" w:rsidRDefault="000C3067" w:rsidP="000C3067">
      <w:pPr>
        <w:spacing w:after="60" w:line="281" w:lineRule="auto"/>
        <w:ind w:right="-567"/>
        <w:jc w:val="both"/>
        <w:rPr>
          <w:rFonts w:ascii="Aptos Light" w:hAnsi="Aptos Light"/>
          <w:sz w:val="26"/>
          <w:szCs w:val="26"/>
          <w14:ligatures w14:val="none"/>
        </w:rPr>
      </w:pPr>
      <w:r>
        <w:rPr>
          <w:rFonts w:ascii="Aptos Light" w:hAnsi="Aptos Light"/>
          <w:sz w:val="26"/>
          <w:szCs w:val="26"/>
          <w14:ligatures w14:val="none"/>
        </w:rPr>
        <w:t xml:space="preserve">Vous pouvez bien sûr supprimer les points </w:t>
      </w:r>
      <w:r>
        <w:rPr>
          <w:rFonts w:ascii="Aptos Light" w:hAnsi="Aptos Light"/>
          <w:i/>
          <w:iCs/>
          <w:sz w:val="26"/>
          <w:szCs w:val="26"/>
          <w14:ligatures w14:val="none"/>
        </w:rPr>
        <w:t xml:space="preserve">en italique </w:t>
      </w:r>
      <w:r>
        <w:rPr>
          <w:rFonts w:ascii="Aptos Light" w:hAnsi="Aptos Light"/>
          <w:sz w:val="26"/>
          <w:szCs w:val="26"/>
          <w14:ligatures w14:val="none"/>
        </w:rPr>
        <w:t>qui ne vous concernent pas et ajouter d’autres qui vous paraissent utiles</w:t>
      </w:r>
    </w:p>
    <w:p w14:paraId="1F428EF8" w14:textId="77777777" w:rsidR="000C3067" w:rsidRDefault="000C3067" w:rsidP="000C3067">
      <w:pPr>
        <w:spacing w:after="60" w:line="281" w:lineRule="auto"/>
        <w:ind w:right="-567"/>
        <w:jc w:val="both"/>
        <w:rPr>
          <w:rFonts w:ascii="Aptos Light" w:hAnsi="Aptos Light"/>
          <w:sz w:val="26"/>
          <w:szCs w:val="26"/>
          <w14:ligatures w14:val="none"/>
        </w:rPr>
      </w:pPr>
      <w:r>
        <w:rPr>
          <w:rFonts w:ascii="Aptos Light" w:hAnsi="Aptos Light"/>
          <w:sz w:val="26"/>
          <w:szCs w:val="26"/>
          <w14:ligatures w14:val="none"/>
        </w:rPr>
        <w:t xml:space="preserve">Vous copiez le texte ainsi modifié dans un mail </w:t>
      </w:r>
    </w:p>
    <w:p w14:paraId="5773784A" w14:textId="77777777" w:rsidR="000C3067" w:rsidRDefault="000C3067" w:rsidP="000C3067">
      <w:pPr>
        <w:spacing w:after="60" w:line="281" w:lineRule="auto"/>
        <w:ind w:right="-567"/>
        <w:jc w:val="both"/>
        <w:rPr>
          <w:rFonts w:ascii="Aptos Light" w:hAnsi="Aptos Light"/>
          <w:sz w:val="26"/>
          <w:szCs w:val="26"/>
          <w14:ligatures w14:val="none"/>
        </w:rPr>
      </w:pPr>
      <w:r>
        <w:rPr>
          <w:rFonts w:ascii="Aptos Light" w:hAnsi="Aptos Light"/>
          <w:sz w:val="26"/>
          <w:szCs w:val="26"/>
          <w14:ligatures w14:val="none"/>
        </w:rPr>
        <w:t>Vous envoyez ensuite ce mail à votre manager et votre HRBP, conformément aux instructions de l’entreprise.</w:t>
      </w:r>
    </w:p>
    <w:p w14:paraId="7B321AEA" w14:textId="77777777" w:rsidR="000C3067" w:rsidRDefault="000C3067" w:rsidP="000C3067">
      <w:pPr>
        <w:spacing w:after="0" w:line="281" w:lineRule="auto"/>
        <w:ind w:right="-567"/>
        <w:jc w:val="both"/>
        <w:rPr>
          <w:rFonts w:ascii="Aptos Light" w:hAnsi="Aptos Light"/>
          <w:sz w:val="26"/>
          <w:szCs w:val="26"/>
          <w14:ligatures w14:val="none"/>
        </w:rPr>
      </w:pPr>
      <w:r>
        <w:rPr>
          <w:rFonts w:ascii="Aptos Light" w:hAnsi="Aptos Light"/>
          <w:sz w:val="26"/>
          <w:szCs w:val="26"/>
          <w14:ligatures w14:val="none"/>
        </w:rPr>
        <w:t>Si vous le souhaitez, vous pouvez nous mettre en copie ou copie cachée :</w:t>
      </w:r>
    </w:p>
    <w:p w14:paraId="03DA9191" w14:textId="213CDA14" w:rsidR="000C3067" w:rsidRDefault="00000000" w:rsidP="000C3067">
      <w:pPr>
        <w:spacing w:line="280" w:lineRule="auto"/>
        <w:ind w:right="-568"/>
        <w:jc w:val="both"/>
        <w:rPr>
          <w:rFonts w:ascii="Aptos Light" w:hAnsi="Aptos Light"/>
          <w:sz w:val="26"/>
          <w:szCs w:val="26"/>
          <w14:ligatures w14:val="none"/>
        </w:rPr>
      </w:pPr>
      <w:hyperlink r:id="rId6" w:history="1">
        <w:r w:rsidR="000C3067" w:rsidRPr="00852D44">
          <w:rPr>
            <w:rStyle w:val="Hyperlink"/>
            <w:rFonts w:ascii="Aptos Light" w:hAnsi="Aptos Light"/>
            <w:sz w:val="26"/>
            <w:szCs w:val="26"/>
            <w14:ligatures w14:val="none"/>
          </w:rPr>
          <w:t>Org-Syndicale.cgt-Vx@renault-trucks.com</w:t>
        </w:r>
      </w:hyperlink>
    </w:p>
    <w:p w14:paraId="730F239E" w14:textId="115ADDEA" w:rsidR="000C3067" w:rsidRDefault="000C3067" w:rsidP="000C3067">
      <w:pPr>
        <w:widowControl w:val="0"/>
        <w:rPr>
          <w14:ligatures w14:val="none"/>
        </w:rPr>
      </w:pPr>
      <w:r>
        <w:rPr>
          <w:noProof/>
          <w14:ligatures w14:val="none"/>
          <w14:cntxtAlts w14:val="0"/>
        </w:rPr>
        <mc:AlternateContent>
          <mc:Choice Requires="wps">
            <w:drawing>
              <wp:anchor distT="0" distB="0" distL="114300" distR="114300" simplePos="0" relativeHeight="251659264" behindDoc="0" locked="0" layoutInCell="1" allowOverlap="1" wp14:anchorId="66000E9B" wp14:editId="7DB5ACA9">
                <wp:simplePos x="0" y="0"/>
                <wp:positionH relativeFrom="column">
                  <wp:posOffset>8255</wp:posOffset>
                </wp:positionH>
                <wp:positionV relativeFrom="paragraph">
                  <wp:posOffset>114300</wp:posOffset>
                </wp:positionV>
                <wp:extent cx="6254750" cy="25400"/>
                <wp:effectExtent l="0" t="0" r="31750" b="31750"/>
                <wp:wrapNone/>
                <wp:docPr id="3" name="Straight Connector 3"/>
                <wp:cNvGraphicFramePr/>
                <a:graphic xmlns:a="http://schemas.openxmlformats.org/drawingml/2006/main">
                  <a:graphicData uri="http://schemas.microsoft.com/office/word/2010/wordprocessingShape">
                    <wps:wsp>
                      <wps:cNvCnPr/>
                      <wps:spPr>
                        <a:xfrm flipV="1">
                          <a:off x="0" y="0"/>
                          <a:ext cx="6254750" cy="25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D65B65"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9pt" to="493.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" strokecolor="black [3200]" strokeweight="1.5pt">
                <v:stroke joinstyle="miter"/>
              </v:line>
            </w:pict>
          </mc:Fallback>
        </mc:AlternateContent>
      </w:r>
    </w:p>
    <w:p w14:paraId="1FE930AB" w14:textId="77777777" w:rsidR="000C3067" w:rsidRPr="000C3067" w:rsidRDefault="000C3067" w:rsidP="000C3067">
      <w:pPr>
        <w:widowControl w:val="0"/>
        <w:spacing w:after="60"/>
        <w:jc w:val="both"/>
        <w:rPr>
          <w:sz w:val="24"/>
          <w:szCs w:val="24"/>
          <w14:ligatures w14:val="none"/>
        </w:rPr>
      </w:pPr>
      <w:r w:rsidRPr="000C3067">
        <w:rPr>
          <w:sz w:val="24"/>
          <w:szCs w:val="24"/>
          <w14:ligatures w14:val="none"/>
        </w:rPr>
        <w:t xml:space="preserve">Une fiche d’emploi m’a été remise en qualité de : </w:t>
      </w:r>
      <w:r w:rsidRPr="000C3067">
        <w:rPr>
          <w:i/>
          <w:iCs/>
          <w:color w:val="0000FF"/>
          <w:sz w:val="24"/>
          <w:szCs w:val="24"/>
          <w14:ligatures w14:val="none"/>
        </w:rPr>
        <w:t>titre de la fiche</w:t>
      </w:r>
      <w:r w:rsidRPr="000C3067">
        <w:rPr>
          <w:sz w:val="24"/>
          <w:szCs w:val="24"/>
          <w14:ligatures w14:val="none"/>
        </w:rPr>
        <w:t xml:space="preserve">, la </w:t>
      </w:r>
      <w:r w:rsidRPr="000C3067">
        <w:rPr>
          <w:i/>
          <w:iCs/>
          <w:color w:val="0000FF"/>
          <w:sz w:val="24"/>
          <w:szCs w:val="24"/>
          <w14:ligatures w14:val="none"/>
        </w:rPr>
        <w:t>date</w:t>
      </w:r>
      <w:r w:rsidRPr="000C3067">
        <w:rPr>
          <w:sz w:val="24"/>
          <w:szCs w:val="24"/>
          <w14:ligatures w14:val="none"/>
        </w:rPr>
        <w:t>, pour l’emploi que j’occupe.</w:t>
      </w:r>
    </w:p>
    <w:p w14:paraId="4FFCE05E" w14:textId="77777777" w:rsidR="000C3067" w:rsidRPr="000C3067" w:rsidRDefault="000C3067" w:rsidP="000C3067">
      <w:pPr>
        <w:widowControl w:val="0"/>
        <w:spacing w:after="60"/>
        <w:jc w:val="both"/>
        <w:rPr>
          <w:sz w:val="24"/>
          <w:szCs w:val="24"/>
          <w14:ligatures w14:val="none"/>
        </w:rPr>
      </w:pPr>
      <w:r w:rsidRPr="000C3067">
        <w:rPr>
          <w:sz w:val="24"/>
          <w:szCs w:val="24"/>
          <w14:ligatures w14:val="none"/>
        </w:rPr>
        <w:t>A ce titre, j’ai plusieurs remarques sur cette dernière.</w:t>
      </w:r>
    </w:p>
    <w:p w14:paraId="33386498" w14:textId="77777777" w:rsidR="000C3067" w:rsidRPr="000C3067" w:rsidRDefault="000C3067" w:rsidP="000C3067">
      <w:pPr>
        <w:widowControl w:val="0"/>
        <w:spacing w:after="60"/>
        <w:jc w:val="both"/>
        <w:rPr>
          <w:sz w:val="24"/>
          <w:szCs w:val="24"/>
          <w14:ligatures w14:val="none"/>
        </w:rPr>
      </w:pPr>
      <w:r w:rsidRPr="000C3067">
        <w:rPr>
          <w:sz w:val="24"/>
          <w:szCs w:val="24"/>
          <w14:ligatures w14:val="none"/>
        </w:rPr>
        <w:t>Tout d’abord sur la forme:</w:t>
      </w:r>
    </w:p>
    <w:p w14:paraId="1577EB05" w14:textId="77777777" w:rsidR="000C3067" w:rsidRPr="000C3067" w:rsidRDefault="000C3067" w:rsidP="000C3067">
      <w:pPr>
        <w:widowControl w:val="0"/>
        <w:spacing w:after="60"/>
        <w:ind w:left="567" w:hanging="294"/>
        <w:jc w:val="both"/>
        <w:rPr>
          <w:sz w:val="24"/>
          <w:szCs w:val="24"/>
          <w14:ligatures w14:val="none"/>
        </w:rPr>
      </w:pPr>
      <w:r w:rsidRPr="000C3067">
        <w:rPr>
          <w:rFonts w:ascii="Symbol" w:hAnsi="Symbol"/>
          <w:sz w:val="24"/>
          <w:szCs w:val="24"/>
          <w:lang w:val="x-none"/>
        </w:rPr>
        <w:t>·</w:t>
      </w:r>
      <w:r w:rsidRPr="000C3067">
        <w:rPr>
          <w:sz w:val="24"/>
          <w:szCs w:val="24"/>
        </w:rPr>
        <w:t> </w:t>
      </w:r>
      <w:r w:rsidRPr="000C3067">
        <w:rPr>
          <w:sz w:val="24"/>
          <w:szCs w:val="24"/>
          <w14:ligatures w14:val="none"/>
        </w:rPr>
        <w:t>L’entête de l’entreprise n’y figure pas. N’est-ce donc qu’un papier libre sans aucune valeur officielle ?</w:t>
      </w:r>
    </w:p>
    <w:p w14:paraId="347FE374" w14:textId="77777777" w:rsidR="000C3067" w:rsidRPr="000C3067" w:rsidRDefault="000C3067" w:rsidP="000C3067">
      <w:pPr>
        <w:widowControl w:val="0"/>
        <w:spacing w:after="60"/>
        <w:ind w:left="567" w:hanging="294"/>
        <w:jc w:val="both"/>
        <w:rPr>
          <w:sz w:val="24"/>
          <w:szCs w:val="24"/>
          <w14:ligatures w14:val="none"/>
        </w:rPr>
      </w:pPr>
      <w:r w:rsidRPr="000C3067">
        <w:rPr>
          <w:rFonts w:ascii="Symbol" w:hAnsi="Symbol"/>
          <w:sz w:val="24"/>
          <w:szCs w:val="24"/>
          <w:lang w:val="x-none"/>
        </w:rPr>
        <w:t>·</w:t>
      </w:r>
      <w:r w:rsidRPr="000C3067">
        <w:rPr>
          <w:sz w:val="24"/>
          <w:szCs w:val="24"/>
        </w:rPr>
        <w:t> </w:t>
      </w:r>
      <w:r w:rsidRPr="000C3067">
        <w:rPr>
          <w:sz w:val="24"/>
          <w:szCs w:val="24"/>
          <w14:ligatures w14:val="none"/>
        </w:rPr>
        <w:t>Aucune date de remise en main propre de la fiche emploi n’y est mentionnée. Seule une date de mise à jour de la fiche emploi figure.</w:t>
      </w:r>
    </w:p>
    <w:p w14:paraId="29459B4E" w14:textId="77777777" w:rsidR="000C3067" w:rsidRPr="000C3067" w:rsidRDefault="000C3067" w:rsidP="000C3067">
      <w:pPr>
        <w:widowControl w:val="0"/>
        <w:spacing w:after="60"/>
        <w:ind w:left="567" w:hanging="294"/>
        <w:jc w:val="both"/>
        <w:rPr>
          <w:sz w:val="24"/>
          <w:szCs w:val="24"/>
          <w14:ligatures w14:val="none"/>
        </w:rPr>
      </w:pPr>
      <w:r w:rsidRPr="000C3067">
        <w:rPr>
          <w:rFonts w:ascii="Symbol" w:hAnsi="Symbol"/>
          <w:sz w:val="24"/>
          <w:szCs w:val="24"/>
          <w:lang w:val="x-none"/>
        </w:rPr>
        <w:t>·</w:t>
      </w:r>
      <w:r w:rsidRPr="000C3067">
        <w:rPr>
          <w:sz w:val="24"/>
          <w:szCs w:val="24"/>
        </w:rPr>
        <w:t> </w:t>
      </w:r>
      <w:r w:rsidRPr="000C3067">
        <w:rPr>
          <w:sz w:val="24"/>
          <w:szCs w:val="24"/>
          <w14:ligatures w14:val="none"/>
        </w:rPr>
        <w:t>Comment puis-je savoir si la fiche emploi avec le niveau associé, que l’on m’a remise, me concerne véritablement ? En effet, ni mon nom, ni mon prénom, ni même mon matricule n’y sont jamais reliés et donc je n’ai aucune preuve que cette dernière m’est bien attribuée.</w:t>
      </w:r>
    </w:p>
    <w:p w14:paraId="6E63C1B8" w14:textId="77777777" w:rsidR="000C3067" w:rsidRPr="000C3067" w:rsidRDefault="000C3067" w:rsidP="000C3067">
      <w:pPr>
        <w:widowControl w:val="0"/>
        <w:spacing w:after="60"/>
        <w:ind w:left="567" w:hanging="293"/>
        <w:jc w:val="both"/>
        <w:rPr>
          <w:i/>
          <w:iCs/>
          <w:sz w:val="24"/>
          <w:szCs w:val="24"/>
          <w14:ligatures w14:val="none"/>
        </w:rPr>
      </w:pPr>
      <w:r w:rsidRPr="000C3067">
        <w:rPr>
          <w:rFonts w:ascii="Symbol" w:hAnsi="Symbol"/>
          <w:sz w:val="24"/>
          <w:szCs w:val="24"/>
          <w:lang w:val="x-none"/>
        </w:rPr>
        <w:t>·</w:t>
      </w:r>
      <w:r w:rsidRPr="000C3067">
        <w:rPr>
          <w:sz w:val="24"/>
          <w:szCs w:val="24"/>
        </w:rPr>
        <w:t> </w:t>
      </w:r>
      <w:r w:rsidRPr="000C3067">
        <w:rPr>
          <w:i/>
          <w:iCs/>
          <w:sz w:val="24"/>
          <w:szCs w:val="24"/>
          <w14:ligatures w14:val="none"/>
        </w:rPr>
        <w:t>L’article 63.1 de la CCNM prévoit que la fiche emploi soit établie en français. L’utilisation de l’écriture inclusive avec le point médian n’est pas une pratique validée dans la langue française particulièrement dans un document officiel. La correspondance avec l’oralité est impraticable, elle a pour effet d’installer une langue seconde dont la complexité nous pénalise et plus encore les personnes affectées d’un handicap cognitif, notamment la dyslexie, la dysphasie ou l’apraxie. D’un point de vue personnel, je considère que reléguer le féminin après un point est dénigrant.</w:t>
      </w:r>
    </w:p>
    <w:p w14:paraId="0ED706D4" w14:textId="77777777" w:rsidR="000C3067" w:rsidRPr="000C3067" w:rsidRDefault="000C3067" w:rsidP="000C3067">
      <w:pPr>
        <w:widowControl w:val="0"/>
        <w:spacing w:after="60"/>
        <w:ind w:left="567" w:hanging="289"/>
        <w:jc w:val="both"/>
        <w:rPr>
          <w:i/>
          <w:iCs/>
          <w:sz w:val="24"/>
          <w:szCs w:val="24"/>
          <w14:ligatures w14:val="none"/>
        </w:rPr>
      </w:pPr>
      <w:r w:rsidRPr="000C3067">
        <w:rPr>
          <w:sz w:val="24"/>
          <w:szCs w:val="24"/>
          <w14:ligatures w14:val="none"/>
        </w:rPr>
        <w:t> </w:t>
      </w:r>
      <w:r w:rsidRPr="000C3067">
        <w:rPr>
          <w:rFonts w:ascii="Symbol" w:hAnsi="Symbol"/>
          <w:sz w:val="24"/>
          <w:szCs w:val="24"/>
          <w:lang w:val="x-none"/>
        </w:rPr>
        <w:t>·</w:t>
      </w:r>
      <w:r w:rsidRPr="000C3067">
        <w:rPr>
          <w:sz w:val="24"/>
          <w:szCs w:val="24"/>
        </w:rPr>
        <w:t> </w:t>
      </w:r>
      <w:r w:rsidRPr="000C3067">
        <w:rPr>
          <w:i/>
          <w:iCs/>
          <w:sz w:val="24"/>
          <w:szCs w:val="24"/>
          <w14:ligatures w14:val="none"/>
        </w:rPr>
        <w:t>Certains anglicismes sont également utilisés, ils sont à bannir.</w:t>
      </w:r>
      <w:r w:rsidRPr="000C3067">
        <w:rPr>
          <w:rFonts w:ascii="Times New Roman" w:hAnsi="Times New Roman" w:cs="Times New Roman"/>
          <w:i/>
          <w:iCs/>
          <w:sz w:val="24"/>
          <w:szCs w:val="24"/>
          <w14:ligatures w14:val="none"/>
        </w:rPr>
        <w:t xml:space="preserve"> </w:t>
      </w:r>
    </w:p>
    <w:p w14:paraId="6A2DB6AC" w14:textId="77777777" w:rsidR="000C3067" w:rsidRPr="000C3067" w:rsidRDefault="000C3067" w:rsidP="000C3067">
      <w:pPr>
        <w:widowControl w:val="0"/>
        <w:spacing w:after="60"/>
        <w:ind w:left="567" w:hanging="294"/>
        <w:jc w:val="both"/>
        <w:rPr>
          <w:i/>
          <w:iCs/>
          <w:sz w:val="24"/>
          <w:szCs w:val="24"/>
          <w14:ligatures w14:val="none"/>
        </w:rPr>
      </w:pPr>
      <w:r w:rsidRPr="000C3067">
        <w:rPr>
          <w:rFonts w:ascii="Symbol" w:hAnsi="Symbol"/>
          <w:sz w:val="24"/>
          <w:szCs w:val="24"/>
          <w:lang w:val="x-none"/>
        </w:rPr>
        <w:t>·</w:t>
      </w:r>
      <w:r w:rsidRPr="000C3067">
        <w:rPr>
          <w:sz w:val="24"/>
          <w:szCs w:val="24"/>
        </w:rPr>
        <w:t> </w:t>
      </w:r>
      <w:r w:rsidRPr="000C3067">
        <w:rPr>
          <w:i/>
          <w:iCs/>
          <w:sz w:val="24"/>
          <w:szCs w:val="24"/>
          <w14:ligatures w14:val="none"/>
        </w:rPr>
        <w:t>Cette fiche emploi comporte plusieurs acronymes (</w:t>
      </w:r>
      <w:r w:rsidRPr="000C3067">
        <w:rPr>
          <w:i/>
          <w:iCs/>
          <w:color w:val="0066FF"/>
          <w:sz w:val="24"/>
          <w:szCs w:val="24"/>
          <w14:ligatures w14:val="none"/>
        </w:rPr>
        <w:t xml:space="preserve">xxx, </w:t>
      </w:r>
      <w:proofErr w:type="spellStart"/>
      <w:r w:rsidRPr="000C3067">
        <w:rPr>
          <w:i/>
          <w:iCs/>
          <w:color w:val="0066FF"/>
          <w:sz w:val="24"/>
          <w:szCs w:val="24"/>
          <w14:ligatures w14:val="none"/>
        </w:rPr>
        <w:t>yyyy</w:t>
      </w:r>
      <w:proofErr w:type="spellEnd"/>
      <w:r w:rsidRPr="000C3067">
        <w:rPr>
          <w:i/>
          <w:iCs/>
          <w:color w:val="0066FF"/>
          <w:sz w:val="24"/>
          <w:szCs w:val="24"/>
          <w14:ligatures w14:val="none"/>
        </w:rPr>
        <w:t>, zzzz</w:t>
      </w:r>
      <w:r w:rsidRPr="000C3067">
        <w:rPr>
          <w:i/>
          <w:iCs/>
          <w:sz w:val="24"/>
          <w:szCs w:val="24"/>
          <w14:ligatures w14:val="none"/>
        </w:rPr>
        <w:t>, ...), cela ne permet pas sa lecture et sa compréhension à d’autres que les initiés.</w:t>
      </w:r>
    </w:p>
    <w:p w14:paraId="76C5E582" w14:textId="77777777" w:rsidR="000C3067" w:rsidRPr="000C3067" w:rsidRDefault="000C3067" w:rsidP="000C3067">
      <w:pPr>
        <w:widowControl w:val="0"/>
        <w:spacing w:after="60"/>
        <w:ind w:left="567" w:hanging="294"/>
        <w:jc w:val="both"/>
        <w:rPr>
          <w:sz w:val="24"/>
          <w:szCs w:val="24"/>
          <w14:ligatures w14:val="none"/>
        </w:rPr>
      </w:pPr>
      <w:r w:rsidRPr="000C3067">
        <w:rPr>
          <w:rFonts w:ascii="Symbol" w:hAnsi="Symbol"/>
          <w:sz w:val="24"/>
          <w:szCs w:val="24"/>
          <w:lang w:val="x-none"/>
        </w:rPr>
        <w:lastRenderedPageBreak/>
        <w:t>·</w:t>
      </w:r>
      <w:r w:rsidRPr="000C3067">
        <w:rPr>
          <w:sz w:val="24"/>
          <w:szCs w:val="24"/>
        </w:rPr>
        <w:t> </w:t>
      </w:r>
      <w:r w:rsidRPr="000C3067">
        <w:rPr>
          <w:i/>
          <w:iCs/>
          <w:color w:val="0066FF"/>
          <w:sz w:val="24"/>
          <w:szCs w:val="24"/>
          <w14:ligatures w14:val="none"/>
        </w:rPr>
        <w:t xml:space="preserve">[le point le plus important] </w:t>
      </w:r>
      <w:r w:rsidRPr="000C3067">
        <w:rPr>
          <w:sz w:val="24"/>
          <w:szCs w:val="24"/>
          <w14:ligatures w14:val="none"/>
        </w:rPr>
        <w:t>La rédaction et la structure de ma fiche d’emploi ne permettent pas une lecture claire des 6 critères classants (Titre V article 59, 60 et suivants) (voir entête ci-dessous), en effet, la complexité de l’activité, les connaissances, l’autonomie, la contribution, l’encadrement—coopération, la communication, de l’emploi ne sont pas clairement  définis. Il va être compliqué de faire le lien entre les 6 critères de cotation et la fiche telle que rédigée aujourd’hui.</w:t>
      </w:r>
    </w:p>
    <w:p w14:paraId="2102A430" w14:textId="77777777" w:rsidR="000C3067" w:rsidRPr="000C3067" w:rsidRDefault="000C3067" w:rsidP="000C3067">
      <w:pPr>
        <w:widowControl w:val="0"/>
        <w:spacing w:after="60"/>
        <w:ind w:left="559"/>
        <w:jc w:val="both"/>
        <w:rPr>
          <w:sz w:val="24"/>
          <w:szCs w:val="24"/>
          <w14:ligatures w14:val="none"/>
        </w:rPr>
      </w:pPr>
      <w:r w:rsidRPr="000C3067">
        <w:rPr>
          <w:sz w:val="24"/>
          <w:szCs w:val="24"/>
          <w14:ligatures w14:val="none"/>
        </w:rPr>
        <w:t>La nouvelle convention suggère via le guide pédagogique de structurer la fiche avec des rubriques qui soient en lien avec la cotation.</w:t>
      </w:r>
    </w:p>
    <w:p w14:paraId="7D6197EE" w14:textId="3FF2455B" w:rsidR="000C3067" w:rsidRPr="000C3067" w:rsidRDefault="000C3067" w:rsidP="000C3067">
      <w:pPr>
        <w:widowControl w:val="0"/>
        <w:rPr>
          <w:sz w:val="24"/>
          <w:szCs w:val="24"/>
          <w14:ligatures w14:val="none"/>
        </w:rPr>
      </w:pPr>
      <w:r w:rsidRPr="000C3067">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8240" behindDoc="0" locked="0" layoutInCell="1" allowOverlap="1" wp14:anchorId="5FFB2072" wp14:editId="7C2BBDB8">
            <wp:simplePos x="0" y="0"/>
            <wp:positionH relativeFrom="column">
              <wp:posOffset>285750</wp:posOffset>
            </wp:positionH>
            <wp:positionV relativeFrom="paragraph">
              <wp:posOffset>46355</wp:posOffset>
            </wp:positionV>
            <wp:extent cx="5972810" cy="29464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2810" cy="2946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466B696" w14:textId="240E8524" w:rsidR="000C3067" w:rsidRPr="000C3067" w:rsidRDefault="000C3067" w:rsidP="000C3067">
      <w:pPr>
        <w:widowControl w:val="0"/>
        <w:rPr>
          <w:sz w:val="24"/>
          <w:szCs w:val="24"/>
        </w:rPr>
      </w:pPr>
    </w:p>
    <w:p w14:paraId="782D35AB" w14:textId="77777777" w:rsidR="000C3067" w:rsidRPr="000C3067" w:rsidRDefault="000C3067" w:rsidP="000C3067">
      <w:pPr>
        <w:widowControl w:val="0"/>
        <w:spacing w:after="60"/>
        <w:jc w:val="both"/>
        <w:rPr>
          <w:sz w:val="24"/>
          <w:szCs w:val="24"/>
          <w14:ligatures w14:val="none"/>
        </w:rPr>
      </w:pPr>
      <w:r w:rsidRPr="000C3067">
        <w:rPr>
          <w:sz w:val="24"/>
          <w:szCs w:val="24"/>
          <w14:ligatures w14:val="none"/>
        </w:rPr>
        <w:t>Ensuite sur le fond:</w:t>
      </w:r>
    </w:p>
    <w:p w14:paraId="7970E4C4" w14:textId="77777777" w:rsidR="000C3067" w:rsidRPr="000C3067" w:rsidRDefault="000C3067" w:rsidP="000C3067">
      <w:pPr>
        <w:widowControl w:val="0"/>
        <w:spacing w:after="60"/>
        <w:ind w:left="567" w:hanging="294"/>
        <w:jc w:val="both"/>
        <w:rPr>
          <w:i/>
          <w:iCs/>
          <w:sz w:val="24"/>
          <w:szCs w:val="24"/>
          <w14:ligatures w14:val="none"/>
        </w:rPr>
      </w:pPr>
      <w:r w:rsidRPr="000C3067">
        <w:rPr>
          <w:rFonts w:ascii="Symbol" w:hAnsi="Symbol"/>
          <w:sz w:val="24"/>
          <w:szCs w:val="24"/>
          <w:lang w:val="x-none"/>
        </w:rPr>
        <w:t>·</w:t>
      </w:r>
      <w:r w:rsidRPr="000C3067">
        <w:rPr>
          <w:sz w:val="24"/>
          <w:szCs w:val="24"/>
        </w:rPr>
        <w:t> </w:t>
      </w:r>
      <w:r w:rsidRPr="000C3067">
        <w:rPr>
          <w:i/>
          <w:iCs/>
          <w:sz w:val="24"/>
          <w:szCs w:val="24"/>
          <w14:ligatures w14:val="none"/>
        </w:rPr>
        <w:t xml:space="preserve">La fiche emploi </w:t>
      </w:r>
      <w:r w:rsidRPr="000C3067">
        <w:rPr>
          <w:i/>
          <w:iCs/>
          <w:color w:val="0000FF"/>
          <w:sz w:val="24"/>
          <w:szCs w:val="24"/>
          <w14:ligatures w14:val="none"/>
        </w:rPr>
        <w:t xml:space="preserve">titre de la fiche </w:t>
      </w:r>
      <w:r w:rsidRPr="000C3067">
        <w:rPr>
          <w:i/>
          <w:iCs/>
          <w:sz w:val="24"/>
          <w:szCs w:val="24"/>
          <w14:ligatures w14:val="none"/>
        </w:rPr>
        <w:t>qui m’a été remise ne correspond en aucun point à l’emploi que j’exerce actuellement</w:t>
      </w:r>
    </w:p>
    <w:p w14:paraId="7B0538F2" w14:textId="77777777" w:rsidR="000C3067" w:rsidRPr="000C3067" w:rsidRDefault="000C3067" w:rsidP="000C3067">
      <w:pPr>
        <w:widowControl w:val="0"/>
        <w:spacing w:after="60"/>
        <w:ind w:left="567" w:hanging="294"/>
        <w:jc w:val="both"/>
        <w:rPr>
          <w:sz w:val="24"/>
          <w:szCs w:val="24"/>
          <w14:ligatures w14:val="none"/>
        </w:rPr>
      </w:pPr>
      <w:r w:rsidRPr="000C3067">
        <w:rPr>
          <w:rFonts w:ascii="Symbol" w:hAnsi="Symbol"/>
          <w:sz w:val="24"/>
          <w:szCs w:val="24"/>
          <w:lang w:val="x-none"/>
        </w:rPr>
        <w:t>·</w:t>
      </w:r>
      <w:r w:rsidRPr="000C3067">
        <w:rPr>
          <w:sz w:val="24"/>
          <w:szCs w:val="24"/>
        </w:rPr>
        <w:t> </w:t>
      </w:r>
      <w:r w:rsidRPr="000C3067">
        <w:rPr>
          <w:sz w:val="24"/>
          <w:szCs w:val="24"/>
          <w14:ligatures w14:val="none"/>
        </w:rPr>
        <w:t>La CCNM impose un classement de l’emploi et non du salarié. Tous les salariés qui occupent un même emploi doivent avoir le même classement. Il n’est pas prévu des niveaux dans la Convention Collective.</w:t>
      </w:r>
    </w:p>
    <w:p w14:paraId="1266A4F6" w14:textId="77777777" w:rsidR="000C3067" w:rsidRPr="000C3067" w:rsidRDefault="000C3067" w:rsidP="000C3067">
      <w:pPr>
        <w:widowControl w:val="0"/>
        <w:spacing w:after="60"/>
        <w:jc w:val="both"/>
        <w:rPr>
          <w:sz w:val="24"/>
          <w:szCs w:val="24"/>
          <w14:ligatures w14:val="none"/>
        </w:rPr>
      </w:pPr>
      <w:r w:rsidRPr="000C3067">
        <w:rPr>
          <w:sz w:val="24"/>
          <w:szCs w:val="24"/>
          <w14:ligatures w14:val="none"/>
        </w:rPr>
        <w:tab/>
        <w:t>Sur quels critères sont définis les niveaux ?</w:t>
      </w:r>
    </w:p>
    <w:p w14:paraId="06D32D63" w14:textId="77777777" w:rsidR="000C3067" w:rsidRPr="000C3067" w:rsidRDefault="000C3067" w:rsidP="000C3067">
      <w:pPr>
        <w:widowControl w:val="0"/>
        <w:spacing w:after="60"/>
        <w:ind w:left="559"/>
        <w:jc w:val="both"/>
        <w:rPr>
          <w:sz w:val="24"/>
          <w:szCs w:val="24"/>
          <w14:ligatures w14:val="none"/>
        </w:rPr>
      </w:pPr>
      <w:r w:rsidRPr="000C3067">
        <w:rPr>
          <w:sz w:val="24"/>
          <w:szCs w:val="24"/>
          <w14:ligatures w14:val="none"/>
        </w:rPr>
        <w:t xml:space="preserve">Comment allez-vous garantir l’équité entre tous les salariés qui occupent l’emploi </w:t>
      </w:r>
      <w:r w:rsidRPr="000C3067">
        <w:rPr>
          <w:i/>
          <w:iCs/>
          <w:color w:val="0000FF"/>
          <w:sz w:val="24"/>
          <w:szCs w:val="24"/>
          <w14:ligatures w14:val="none"/>
        </w:rPr>
        <w:t xml:space="preserve">titre de la fiche </w:t>
      </w:r>
      <w:r w:rsidRPr="000C3067">
        <w:rPr>
          <w:sz w:val="24"/>
          <w:szCs w:val="24"/>
          <w14:ligatures w14:val="none"/>
        </w:rPr>
        <w:t xml:space="preserve">? </w:t>
      </w:r>
    </w:p>
    <w:p w14:paraId="6E80F565" w14:textId="77777777" w:rsidR="000C3067" w:rsidRPr="000C3067" w:rsidRDefault="000C3067" w:rsidP="000C3067">
      <w:pPr>
        <w:widowControl w:val="0"/>
        <w:spacing w:after="60"/>
        <w:ind w:left="567" w:hanging="294"/>
        <w:jc w:val="both"/>
        <w:rPr>
          <w:sz w:val="24"/>
          <w:szCs w:val="24"/>
          <w14:ligatures w14:val="none"/>
        </w:rPr>
      </w:pPr>
      <w:r w:rsidRPr="000C3067">
        <w:rPr>
          <w:rFonts w:ascii="Symbol" w:hAnsi="Symbol"/>
          <w:sz w:val="24"/>
          <w:szCs w:val="24"/>
          <w:lang w:val="x-none"/>
        </w:rPr>
        <w:t>·</w:t>
      </w:r>
      <w:r w:rsidRPr="000C3067">
        <w:rPr>
          <w:sz w:val="24"/>
          <w:szCs w:val="24"/>
        </w:rPr>
        <w:t> </w:t>
      </w:r>
      <w:r w:rsidRPr="000C3067">
        <w:rPr>
          <w:sz w:val="24"/>
          <w:szCs w:val="24"/>
          <w14:ligatures w14:val="none"/>
        </w:rPr>
        <w:t xml:space="preserve">Suivant l’article 63.1 de la nouvelle Convention, la fiche emploi est censée décrire toutes les activités significatives. J’estime qu’aujourd’hui j’effectue également les tâches suivantes, qui sont mentionnées au niveau </w:t>
      </w:r>
      <w:r w:rsidRPr="000C3067">
        <w:rPr>
          <w:i/>
          <w:iCs/>
          <w:color w:val="0000FF"/>
          <w:sz w:val="24"/>
          <w:szCs w:val="24"/>
          <w14:ligatures w14:val="none"/>
        </w:rPr>
        <w:t>X</w:t>
      </w:r>
      <w:r w:rsidRPr="000C3067">
        <w:rPr>
          <w:sz w:val="24"/>
          <w:szCs w:val="24"/>
          <w14:ligatures w14:val="none"/>
        </w:rPr>
        <w:t>:</w:t>
      </w:r>
    </w:p>
    <w:p w14:paraId="64531A00" w14:textId="77777777" w:rsidR="000C3067" w:rsidRPr="000C3067" w:rsidRDefault="000C3067" w:rsidP="000C3067">
      <w:pPr>
        <w:widowControl w:val="0"/>
        <w:spacing w:after="60"/>
        <w:ind w:left="1415" w:hanging="286"/>
        <w:jc w:val="both"/>
        <w:rPr>
          <w:i/>
          <w:iCs/>
          <w:color w:val="0000FF"/>
          <w:sz w:val="24"/>
          <w:szCs w:val="24"/>
          <w14:ligatures w14:val="none"/>
        </w:rPr>
      </w:pPr>
      <w:r w:rsidRPr="000C3067">
        <w:rPr>
          <w:rFonts w:ascii="Symbol" w:hAnsi="Symbol"/>
          <w:sz w:val="24"/>
          <w:szCs w:val="24"/>
          <w:lang w:val="x-none"/>
        </w:rPr>
        <w:t>·</w:t>
      </w:r>
      <w:r w:rsidRPr="000C3067">
        <w:rPr>
          <w:sz w:val="24"/>
          <w:szCs w:val="24"/>
        </w:rPr>
        <w:t> </w:t>
      </w:r>
      <w:r w:rsidRPr="000C3067">
        <w:rPr>
          <w:i/>
          <w:iCs/>
          <w:color w:val="0000FF"/>
          <w:sz w:val="24"/>
          <w:szCs w:val="24"/>
          <w14:ligatures w14:val="none"/>
        </w:rPr>
        <w:t xml:space="preserve">Lister les tâches </w:t>
      </w:r>
    </w:p>
    <w:p w14:paraId="63196B02" w14:textId="77777777" w:rsidR="000C3067" w:rsidRPr="000C3067" w:rsidRDefault="000C3067" w:rsidP="000C3067">
      <w:pPr>
        <w:widowControl w:val="0"/>
        <w:spacing w:after="60"/>
        <w:ind w:left="1415" w:hanging="286"/>
        <w:jc w:val="both"/>
        <w:rPr>
          <w:sz w:val="24"/>
          <w:szCs w:val="24"/>
          <w14:ligatures w14:val="none"/>
        </w:rPr>
      </w:pPr>
      <w:r w:rsidRPr="000C3067">
        <w:rPr>
          <w:rFonts w:ascii="Symbol" w:hAnsi="Symbol"/>
          <w:sz w:val="24"/>
          <w:szCs w:val="24"/>
          <w:lang w:val="x-none"/>
        </w:rPr>
        <w:t>·</w:t>
      </w:r>
      <w:r w:rsidRPr="000C3067">
        <w:rPr>
          <w:sz w:val="24"/>
          <w:szCs w:val="24"/>
        </w:rPr>
        <w:t> </w:t>
      </w:r>
      <w:r w:rsidRPr="000C3067">
        <w:rPr>
          <w:i/>
          <w:iCs/>
          <w:color w:val="0000FF"/>
          <w:sz w:val="24"/>
          <w:szCs w:val="24"/>
          <w14:ligatures w14:val="none"/>
        </w:rPr>
        <w:t>… /…</w:t>
      </w:r>
    </w:p>
    <w:p w14:paraId="612B12FA" w14:textId="77777777" w:rsidR="000C3067" w:rsidRPr="000C3067" w:rsidRDefault="000C3067" w:rsidP="000C3067">
      <w:pPr>
        <w:widowControl w:val="0"/>
        <w:spacing w:after="60"/>
        <w:ind w:left="567" w:hanging="294"/>
        <w:jc w:val="both"/>
        <w:rPr>
          <w:i/>
          <w:iCs/>
          <w:sz w:val="24"/>
          <w:szCs w:val="24"/>
          <w14:ligatures w14:val="none"/>
        </w:rPr>
      </w:pPr>
      <w:r w:rsidRPr="000C3067">
        <w:rPr>
          <w:rFonts w:ascii="Symbol" w:hAnsi="Symbol"/>
          <w:sz w:val="24"/>
          <w:szCs w:val="24"/>
          <w:lang w:val="x-none"/>
        </w:rPr>
        <w:t>·</w:t>
      </w:r>
      <w:r w:rsidRPr="000C3067">
        <w:rPr>
          <w:sz w:val="24"/>
          <w:szCs w:val="24"/>
        </w:rPr>
        <w:t> </w:t>
      </w:r>
      <w:r w:rsidRPr="000C3067">
        <w:rPr>
          <w:i/>
          <w:iCs/>
          <w:sz w:val="24"/>
          <w:szCs w:val="24"/>
          <w14:ligatures w14:val="none"/>
        </w:rPr>
        <w:t>Que deviennent les activités que j’effectue aujourd’hui qui ne sont pas mentionnées dans la fiche emploi ?</w:t>
      </w:r>
    </w:p>
    <w:p w14:paraId="4C83E633" w14:textId="77777777" w:rsidR="000C3067" w:rsidRPr="000C3067" w:rsidRDefault="000C3067" w:rsidP="000C3067">
      <w:pPr>
        <w:widowControl w:val="0"/>
        <w:spacing w:after="60"/>
        <w:ind w:left="567" w:hanging="294"/>
        <w:jc w:val="both"/>
        <w:rPr>
          <w:sz w:val="24"/>
          <w:szCs w:val="24"/>
          <w14:ligatures w14:val="none"/>
        </w:rPr>
      </w:pPr>
      <w:r w:rsidRPr="000C3067">
        <w:rPr>
          <w:rFonts w:ascii="Symbol" w:hAnsi="Symbol"/>
          <w:sz w:val="24"/>
          <w:szCs w:val="24"/>
          <w:lang w:val="x-none"/>
        </w:rPr>
        <w:t>·</w:t>
      </w:r>
      <w:r w:rsidRPr="000C3067">
        <w:rPr>
          <w:sz w:val="24"/>
          <w:szCs w:val="24"/>
        </w:rPr>
        <w:t> </w:t>
      </w:r>
      <w:r w:rsidRPr="000C3067">
        <w:rPr>
          <w:sz w:val="24"/>
          <w:szCs w:val="24"/>
          <w14:ligatures w14:val="none"/>
        </w:rPr>
        <w:t>Quels sont les critères qui ont conduit à me positionner sur cette fiche emploi ?</w:t>
      </w:r>
    </w:p>
    <w:p w14:paraId="7B230326" w14:textId="77777777" w:rsidR="000C3067" w:rsidRPr="000C3067" w:rsidRDefault="000C3067" w:rsidP="000C3067">
      <w:pPr>
        <w:widowControl w:val="0"/>
        <w:spacing w:before="360" w:after="60"/>
        <w:jc w:val="both"/>
        <w:rPr>
          <w:sz w:val="24"/>
          <w:szCs w:val="24"/>
          <w14:ligatures w14:val="none"/>
        </w:rPr>
      </w:pPr>
      <w:r w:rsidRPr="000C3067">
        <w:rPr>
          <w:sz w:val="24"/>
          <w:szCs w:val="24"/>
          <w14:ligatures w14:val="none"/>
        </w:rPr>
        <w:t xml:space="preserve">Je souhaiterai donc que la fiche emploi qui m’est attribuée soit rédigée suivant ces remarques, qu’elle soit structurée pour correspondre à la grille de cotation </w:t>
      </w:r>
      <w:r w:rsidRPr="000C3067">
        <w:rPr>
          <w:i/>
          <w:iCs/>
          <w:color w:val="0066FF"/>
          <w:sz w:val="24"/>
          <w:szCs w:val="24"/>
          <w14:ligatures w14:val="none"/>
        </w:rPr>
        <w:t xml:space="preserve">et/ou </w:t>
      </w:r>
      <w:r w:rsidRPr="000C3067">
        <w:rPr>
          <w:sz w:val="24"/>
          <w:szCs w:val="24"/>
          <w14:ligatures w14:val="none"/>
        </w:rPr>
        <w:t xml:space="preserve">que le niveau </w:t>
      </w:r>
      <w:r w:rsidRPr="000C3067">
        <w:rPr>
          <w:i/>
          <w:iCs/>
          <w:color w:val="0000FF"/>
          <w:sz w:val="24"/>
          <w:szCs w:val="24"/>
          <w14:ligatures w14:val="none"/>
        </w:rPr>
        <w:t>X</w:t>
      </w:r>
      <w:r w:rsidRPr="000C3067">
        <w:rPr>
          <w:sz w:val="24"/>
          <w:szCs w:val="24"/>
          <w14:ligatures w14:val="none"/>
        </w:rPr>
        <w:t xml:space="preserve"> soit attribué à l’emploi que j’occupe.</w:t>
      </w:r>
    </w:p>
    <w:p w14:paraId="3961405E" w14:textId="613689C5" w:rsidR="000C3067" w:rsidRPr="000C3067" w:rsidRDefault="000C3067" w:rsidP="000C3067">
      <w:pPr>
        <w:widowControl w:val="0"/>
        <w:spacing w:after="60"/>
        <w:jc w:val="both"/>
        <w:rPr>
          <w:sz w:val="24"/>
          <w:szCs w:val="24"/>
          <w14:ligatures w14:val="none"/>
        </w:rPr>
      </w:pPr>
      <w:r w:rsidRPr="000C3067">
        <w:rPr>
          <w:sz w:val="24"/>
          <w:szCs w:val="24"/>
          <w14:ligatures w14:val="none"/>
        </w:rPr>
        <w:t>Si besoin et conformément à l’article 63.2.1 de la Convention Collective Nationale de la Métallurgie, nous pouvons convenir d’un rendez-vous pour discuter plus en détail des activités significatives, des différents critères et du niveau retenu.</w:t>
      </w:r>
    </w:p>
    <w:sectPr w:rsidR="000C3067" w:rsidRPr="000C3067" w:rsidSect="00C10446">
      <w:head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05D0F" w14:textId="77777777" w:rsidR="00703A95" w:rsidRDefault="00703A95" w:rsidP="000C3067">
      <w:pPr>
        <w:spacing w:after="0" w:line="240" w:lineRule="auto"/>
      </w:pPr>
      <w:r>
        <w:separator/>
      </w:r>
    </w:p>
  </w:endnote>
  <w:endnote w:type="continuationSeparator" w:id="0">
    <w:p w14:paraId="1B0922B0" w14:textId="77777777" w:rsidR="00703A95" w:rsidRDefault="00703A95" w:rsidP="000C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Light">
    <w:altName w:val="Aptos Light"/>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B0CCA" w14:textId="77777777" w:rsidR="00703A95" w:rsidRDefault="00703A95" w:rsidP="000C3067">
      <w:pPr>
        <w:spacing w:after="0" w:line="240" w:lineRule="auto"/>
      </w:pPr>
      <w:r>
        <w:separator/>
      </w:r>
    </w:p>
  </w:footnote>
  <w:footnote w:type="continuationSeparator" w:id="0">
    <w:p w14:paraId="5919D357" w14:textId="77777777" w:rsidR="00703A95" w:rsidRDefault="00703A95" w:rsidP="000C3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DA59" w14:textId="0E62B49B" w:rsidR="000C3067" w:rsidRDefault="00C66110">
    <w:pPr>
      <w:pStyle w:val="Heade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8240" behindDoc="0" locked="0" layoutInCell="1" allowOverlap="1" wp14:anchorId="5CC05EE6" wp14:editId="267DA3B5">
          <wp:simplePos x="0" y="0"/>
          <wp:positionH relativeFrom="margin">
            <wp:posOffset>5695950</wp:posOffset>
          </wp:positionH>
          <wp:positionV relativeFrom="paragraph">
            <wp:posOffset>-195580</wp:posOffset>
          </wp:positionV>
          <wp:extent cx="866775" cy="588842"/>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8884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lundi 6 novembre 2023</w:t>
    </w:r>
  </w:p>
  <w:p w14:paraId="7BB7657D" w14:textId="25061C31" w:rsidR="00401659" w:rsidRPr="009C66AF" w:rsidRDefault="009C66AF" w:rsidP="009C66AF">
    <w:pPr>
      <w:pStyle w:val="Header"/>
      <w:tabs>
        <w:tab w:val="left" w:pos="2552"/>
      </w:tabs>
      <w:rPr>
        <w:b/>
        <w:bCs/>
        <w:u w:val="single"/>
      </w:rPr>
    </w:pPr>
    <w:r>
      <w:tab/>
    </w:r>
    <w:r w:rsidR="00401659" w:rsidRPr="009C66AF">
      <w:rPr>
        <w:b/>
        <w:bCs/>
        <w:u w:val="single"/>
      </w:rPr>
      <w:t xml:space="preserve">Texte pour </w:t>
    </w:r>
    <w:r w:rsidRPr="009C66AF">
      <w:rPr>
        <w:b/>
        <w:bCs/>
        <w:u w:val="single"/>
      </w:rPr>
      <w:t>dénoncer le contenu de votre fiche emploi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67"/>
    <w:rsid w:val="000C3067"/>
    <w:rsid w:val="00401659"/>
    <w:rsid w:val="00703A95"/>
    <w:rsid w:val="007E4A56"/>
    <w:rsid w:val="009C66AF"/>
    <w:rsid w:val="00A6723D"/>
    <w:rsid w:val="00C10446"/>
    <w:rsid w:val="00C1524F"/>
    <w:rsid w:val="00C66110"/>
    <w:rsid w:val="00E402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E6012"/>
  <w15:chartTrackingRefBased/>
  <w15:docId w15:val="{B760B0ED-8571-4B3C-AD6F-D106AAE3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067"/>
    <w:pPr>
      <w:spacing w:after="120" w:line="285" w:lineRule="auto"/>
    </w:pPr>
    <w:rPr>
      <w:rFonts w:ascii="Calibri" w:eastAsia="Times New Roman" w:hAnsi="Calibri" w:cs="Calibri"/>
      <w:color w:val="000000"/>
      <w:kern w:val="28"/>
      <w:sz w:val="20"/>
      <w:szCs w:val="20"/>
      <w:lang w:eastAsia="fr-FR"/>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3067"/>
    <w:rPr>
      <w:color w:val="085296"/>
      <w:u w:val="single"/>
    </w:rPr>
  </w:style>
  <w:style w:type="paragraph" w:styleId="Header">
    <w:name w:val="header"/>
    <w:basedOn w:val="Normal"/>
    <w:link w:val="HeaderChar"/>
    <w:uiPriority w:val="99"/>
    <w:unhideWhenUsed/>
    <w:rsid w:val="000C30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C3067"/>
    <w:rPr>
      <w:rFonts w:ascii="Calibri" w:eastAsia="Times New Roman" w:hAnsi="Calibri" w:cs="Calibri"/>
      <w:color w:val="000000"/>
      <w:kern w:val="28"/>
      <w:sz w:val="20"/>
      <w:szCs w:val="20"/>
      <w:lang w:eastAsia="fr-FR"/>
      <w14:ligatures w14:val="standard"/>
      <w14:cntxtAlts/>
    </w:rPr>
  </w:style>
  <w:style w:type="paragraph" w:styleId="Footer">
    <w:name w:val="footer"/>
    <w:basedOn w:val="Normal"/>
    <w:link w:val="FooterChar"/>
    <w:uiPriority w:val="99"/>
    <w:unhideWhenUsed/>
    <w:rsid w:val="000C30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C3067"/>
    <w:rPr>
      <w:rFonts w:ascii="Calibri" w:eastAsia="Times New Roman" w:hAnsi="Calibri" w:cs="Calibri"/>
      <w:color w:val="000000"/>
      <w:kern w:val="28"/>
      <w:sz w:val="20"/>
      <w:szCs w:val="20"/>
      <w:lang w:eastAsia="fr-FR"/>
      <w14:ligatures w14:val="standard"/>
      <w14:cntxtAlts/>
    </w:rPr>
  </w:style>
  <w:style w:type="character" w:styleId="UnresolvedMention">
    <w:name w:val="Unresolved Mention"/>
    <w:basedOn w:val="DefaultParagraphFont"/>
    <w:uiPriority w:val="99"/>
    <w:semiHidden/>
    <w:unhideWhenUsed/>
    <w:rsid w:val="000C3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82312">
      <w:bodyDiv w:val="1"/>
      <w:marLeft w:val="0"/>
      <w:marRight w:val="0"/>
      <w:marTop w:val="0"/>
      <w:marBottom w:val="0"/>
      <w:divBdr>
        <w:top w:val="none" w:sz="0" w:space="0" w:color="auto"/>
        <w:left w:val="none" w:sz="0" w:space="0" w:color="auto"/>
        <w:bottom w:val="none" w:sz="0" w:space="0" w:color="auto"/>
        <w:right w:val="none" w:sz="0" w:space="0" w:color="auto"/>
      </w:divBdr>
    </w:div>
    <w:div w:id="1319765474">
      <w:bodyDiv w:val="1"/>
      <w:marLeft w:val="0"/>
      <w:marRight w:val="0"/>
      <w:marTop w:val="0"/>
      <w:marBottom w:val="0"/>
      <w:divBdr>
        <w:top w:val="none" w:sz="0" w:space="0" w:color="auto"/>
        <w:left w:val="none" w:sz="0" w:space="0" w:color="auto"/>
        <w:bottom w:val="none" w:sz="0" w:space="0" w:color="auto"/>
        <w:right w:val="none" w:sz="0" w:space="0" w:color="auto"/>
      </w:divBdr>
    </w:div>
    <w:div w:id="1968776169">
      <w:bodyDiv w:val="1"/>
      <w:marLeft w:val="0"/>
      <w:marRight w:val="0"/>
      <w:marTop w:val="0"/>
      <w:marBottom w:val="0"/>
      <w:divBdr>
        <w:top w:val="none" w:sz="0" w:space="0" w:color="auto"/>
        <w:left w:val="none" w:sz="0" w:space="0" w:color="auto"/>
        <w:bottom w:val="none" w:sz="0" w:space="0" w:color="auto"/>
        <w:right w:val="none" w:sz="0" w:space="0" w:color="auto"/>
      </w:divBdr>
    </w:div>
    <w:div w:id="202751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rg-Syndicale.cgt-Vx@renault-truck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634</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Dalmas Patrick</dc:creator>
  <cp:keywords/>
  <dc:description/>
  <cp:lastModifiedBy>Dalmas Patrick</cp:lastModifiedBy>
  <cp:revision>5</cp:revision>
  <dcterms:created xsi:type="dcterms:W3CDTF">2023-11-06T07:59:00Z</dcterms:created>
  <dcterms:modified xsi:type="dcterms:W3CDTF">2023-11-06T08:14:00Z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2023-11-06T08:09:49Z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6964a827-6814-4783-8542-bf974b517c94</vt:lpwstr>
  </property>
  <property fmtid="{D5CDD505-2E9C-101B-9397-08002B2CF9AE}" pid="8" name="MSIP_Label_19540963-e559-4020-8a90-fe8a502c2801_ContentBits">
    <vt:lpwstr>0</vt:lpwstr>
  </property>
</Properties>
</file>